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35" w:rsidRDefault="002D3ADA" w:rsidP="002D3ADA">
      <w:r>
        <w:t>Garden City Park Water District</w:t>
      </w:r>
    </w:p>
    <w:p w:rsidR="002D3ADA" w:rsidRDefault="002D3ADA" w:rsidP="002D3ADA">
      <w:r>
        <w:t>PWS ID No. NY2902825</w:t>
      </w:r>
    </w:p>
    <w:p w:rsidR="002D3ADA" w:rsidRDefault="002D3ADA" w:rsidP="002D3ADA">
      <w:r>
        <w:t>Quarterly Deferral Update</w:t>
      </w:r>
    </w:p>
    <w:p w:rsidR="002D3ADA" w:rsidRDefault="002D3ADA" w:rsidP="002D3ADA"/>
    <w:p w:rsidR="002D3ADA" w:rsidRPr="002D3ADA" w:rsidRDefault="002D3ADA" w:rsidP="002D3ADA">
      <w:pPr>
        <w:rPr>
          <w:b/>
        </w:rPr>
      </w:pPr>
      <w:r w:rsidRPr="002D3ADA">
        <w:rPr>
          <w:b/>
        </w:rPr>
        <w:t>Update on Wellhead Treatment Progress, Potential Issues and Water Quality Update</w:t>
      </w:r>
    </w:p>
    <w:p w:rsidR="002D3ADA" w:rsidRPr="002D3ADA" w:rsidRDefault="002D3ADA" w:rsidP="002D3ADA">
      <w:pPr>
        <w:rPr>
          <w:b/>
        </w:rPr>
      </w:pPr>
    </w:p>
    <w:p w:rsidR="002D3ADA" w:rsidRPr="00F54F20" w:rsidRDefault="00F54F20" w:rsidP="002D3ADA">
      <w:pPr>
        <w:jc w:val="both"/>
        <w:rPr>
          <w:b/>
        </w:rPr>
      </w:pPr>
      <w:r>
        <w:rPr>
          <w:b/>
        </w:rPr>
        <w:t>Report Date: September</w:t>
      </w:r>
      <w:bookmarkStart w:id="0" w:name="_GoBack"/>
      <w:bookmarkEnd w:id="0"/>
      <w:r w:rsidR="002D3ADA" w:rsidRPr="002D3ADA">
        <w:rPr>
          <w:b/>
        </w:rPr>
        <w:t>, 202</w:t>
      </w:r>
      <w:r w:rsidR="00060117">
        <w:rPr>
          <w:b/>
        </w:rPr>
        <w:t>2</w:t>
      </w:r>
      <w:r w:rsidR="002D3ADA" w:rsidRPr="002D3ADA">
        <w:rPr>
          <w:b/>
        </w:rPr>
        <w:tab/>
      </w:r>
      <w:r w:rsidR="002D3ADA" w:rsidRPr="002D3ADA">
        <w:rPr>
          <w:b/>
        </w:rPr>
        <w:tab/>
      </w:r>
      <w:r w:rsidR="002D3ADA">
        <w:rPr>
          <w:b/>
        </w:rPr>
        <w:tab/>
      </w:r>
      <w:r w:rsidR="002D3ADA">
        <w:rPr>
          <w:b/>
        </w:rPr>
        <w:tab/>
        <w:t>Facility: Plant 6</w:t>
      </w:r>
      <w:r w:rsidR="002D3ADA" w:rsidRPr="002D3ADA">
        <w:rPr>
          <w:b/>
        </w:rPr>
        <w:tab/>
      </w:r>
      <w:r w:rsidR="002D3ADA" w:rsidRPr="002D3ADA">
        <w:rPr>
          <w:b/>
        </w:rPr>
        <w:tab/>
        <w:t xml:space="preserve"> </w:t>
      </w:r>
      <w:r w:rsidR="002D3ADA" w:rsidRPr="002D3ADA">
        <w:rPr>
          <w:b/>
        </w:rPr>
        <w:tab/>
        <w:t>Prepared by: Michael Levy, Superintendent</w:t>
      </w:r>
      <w:r w:rsidR="002D3ADA">
        <w:tab/>
      </w:r>
    </w:p>
    <w:p w:rsidR="002D3ADA" w:rsidRDefault="002D3ADA" w:rsidP="002D3ADA">
      <w:pPr>
        <w:jc w:val="both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1278"/>
        <w:gridCol w:w="1978"/>
        <w:gridCol w:w="6307"/>
      </w:tblGrid>
      <w:tr w:rsidR="002D3ADA" w:rsidTr="002D3ADA">
        <w:trPr>
          <w:trHeight w:val="458"/>
        </w:trPr>
        <w:tc>
          <w:tcPr>
            <w:tcW w:w="3618" w:type="dxa"/>
          </w:tcPr>
          <w:p w:rsidR="002D3ADA" w:rsidRPr="002D3ADA" w:rsidRDefault="002D3ADA" w:rsidP="002D3ADA">
            <w:pPr>
              <w:rPr>
                <w:b/>
              </w:rPr>
            </w:pPr>
            <w:r w:rsidRPr="002D3ADA">
              <w:rPr>
                <w:b/>
              </w:rPr>
              <w:t>Milestone</w:t>
            </w:r>
          </w:p>
        </w:tc>
        <w:tc>
          <w:tcPr>
            <w:tcW w:w="1260" w:type="dxa"/>
          </w:tcPr>
          <w:p w:rsidR="002D3ADA" w:rsidRPr="002D3ADA" w:rsidRDefault="002D3ADA" w:rsidP="002D3ADA">
            <w:pPr>
              <w:rPr>
                <w:b/>
              </w:rPr>
            </w:pPr>
            <w:r w:rsidRPr="002D3ADA">
              <w:rPr>
                <w:b/>
              </w:rPr>
              <w:t>Date</w:t>
            </w:r>
          </w:p>
        </w:tc>
        <w:tc>
          <w:tcPr>
            <w:tcW w:w="1980" w:type="dxa"/>
          </w:tcPr>
          <w:p w:rsidR="002D3ADA" w:rsidRPr="002D3ADA" w:rsidRDefault="002D3ADA" w:rsidP="002D3ADA">
            <w:pPr>
              <w:jc w:val="both"/>
              <w:rPr>
                <w:b/>
              </w:rPr>
            </w:pPr>
            <w:r w:rsidRPr="002D3ADA">
              <w:rPr>
                <w:b/>
              </w:rPr>
              <w:t>On Schedule (Y/N)</w:t>
            </w:r>
          </w:p>
          <w:p w:rsidR="002D3ADA" w:rsidRPr="002D3ADA" w:rsidRDefault="002D3ADA" w:rsidP="002D3ADA">
            <w:pPr>
              <w:jc w:val="both"/>
              <w:rPr>
                <w:b/>
              </w:rPr>
            </w:pPr>
            <w:r w:rsidRPr="002D3ADA">
              <w:rPr>
                <w:b/>
              </w:rPr>
              <w:t>Or Completed</w:t>
            </w:r>
          </w:p>
        </w:tc>
        <w:tc>
          <w:tcPr>
            <w:tcW w:w="6318" w:type="dxa"/>
          </w:tcPr>
          <w:p w:rsidR="002D3ADA" w:rsidRPr="002D3ADA" w:rsidRDefault="002D3ADA" w:rsidP="002D3ADA">
            <w:pPr>
              <w:rPr>
                <w:b/>
              </w:rPr>
            </w:pPr>
            <w:r w:rsidRPr="002D3ADA">
              <w:rPr>
                <w:b/>
              </w:rPr>
              <w:t>Notes</w:t>
            </w:r>
            <w:r>
              <w:rPr>
                <w:b/>
              </w:rPr>
              <w:t xml:space="preserve"> and Comments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both"/>
            </w:pPr>
            <w:r>
              <w:t>Complete treatment piloting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11/20/2019</w:t>
            </w:r>
          </w:p>
        </w:tc>
        <w:tc>
          <w:tcPr>
            <w:tcW w:w="1980" w:type="dxa"/>
          </w:tcPr>
          <w:p w:rsidR="002D3ADA" w:rsidRPr="002D3ADA" w:rsidRDefault="002D3ADA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>
              <w:t>Final report submitted on 1/20/19 with engineering report, approved by NYSDOH on 9/9/2020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left"/>
            </w:pPr>
            <w:r>
              <w:t>Completed engineering report/submit for regulatory review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1/20/2020</w:t>
            </w:r>
          </w:p>
        </w:tc>
        <w:tc>
          <w:tcPr>
            <w:tcW w:w="1980" w:type="dxa"/>
          </w:tcPr>
          <w:p w:rsidR="002D3ADA" w:rsidRDefault="002D3ADA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>
              <w:t>Submitted to NYSDOH, Approved by NYSDOH on 9/9/20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both"/>
            </w:pPr>
            <w:r>
              <w:t>Complete project design/submit for regulatory review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3/6/2020</w:t>
            </w:r>
          </w:p>
        </w:tc>
        <w:tc>
          <w:tcPr>
            <w:tcW w:w="1980" w:type="dxa"/>
          </w:tcPr>
          <w:p w:rsidR="002D3ADA" w:rsidRDefault="002D3ADA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 w:rsidRPr="002D3ADA">
              <w:t>Submitted to NYSDOH, Approved by NYSDOH on 9/9/20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both"/>
            </w:pPr>
            <w:r>
              <w:t>Commence project</w:t>
            </w:r>
          </w:p>
          <w:p w:rsidR="002D3ADA" w:rsidRDefault="002D3ADA" w:rsidP="002D3ADA">
            <w:pPr>
              <w:jc w:val="both"/>
            </w:pPr>
            <w:r>
              <w:t>Construction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4/1/2020</w:t>
            </w:r>
          </w:p>
        </w:tc>
        <w:tc>
          <w:tcPr>
            <w:tcW w:w="1980" w:type="dxa"/>
          </w:tcPr>
          <w:p w:rsidR="002D3ADA" w:rsidRDefault="002D3ADA" w:rsidP="002D3ADA">
            <w:pPr>
              <w:jc w:val="both"/>
            </w:pPr>
            <w:r>
              <w:t>On Schedule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>
              <w:t>Contract signing date</w:t>
            </w:r>
          </w:p>
        </w:tc>
      </w:tr>
      <w:tr w:rsidR="002D3ADA" w:rsidTr="002D3ADA">
        <w:tc>
          <w:tcPr>
            <w:tcW w:w="3618" w:type="dxa"/>
          </w:tcPr>
          <w:p w:rsidR="002D3ADA" w:rsidRDefault="00761C02" w:rsidP="002D3ADA">
            <w:pPr>
              <w:jc w:val="both"/>
            </w:pPr>
            <w:r>
              <w:t>Approval to Operate</w:t>
            </w:r>
          </w:p>
        </w:tc>
        <w:tc>
          <w:tcPr>
            <w:tcW w:w="1260" w:type="dxa"/>
          </w:tcPr>
          <w:p w:rsidR="002D3ADA" w:rsidRDefault="00761C02" w:rsidP="002D3ADA">
            <w:pPr>
              <w:jc w:val="both"/>
            </w:pPr>
            <w:r>
              <w:t>3/24/2021</w:t>
            </w:r>
          </w:p>
        </w:tc>
        <w:tc>
          <w:tcPr>
            <w:tcW w:w="1980" w:type="dxa"/>
          </w:tcPr>
          <w:p w:rsidR="002D3ADA" w:rsidRDefault="00761C02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761C02" w:rsidP="002D3ADA">
            <w:pPr>
              <w:jc w:val="both"/>
            </w:pPr>
            <w:r>
              <w:t>NYS DOH has authorized the AOP system to be placed into service</w:t>
            </w:r>
          </w:p>
        </w:tc>
      </w:tr>
      <w:tr w:rsidR="002D3ADA" w:rsidTr="002D3ADA">
        <w:tc>
          <w:tcPr>
            <w:tcW w:w="3618" w:type="dxa"/>
          </w:tcPr>
          <w:p w:rsidR="002D3ADA" w:rsidRDefault="00432085" w:rsidP="002D3ADA">
            <w:pPr>
              <w:jc w:val="both"/>
            </w:pPr>
            <w:r>
              <w:t>Approval to Operate</w:t>
            </w:r>
          </w:p>
        </w:tc>
        <w:tc>
          <w:tcPr>
            <w:tcW w:w="1260" w:type="dxa"/>
          </w:tcPr>
          <w:p w:rsidR="002D3ADA" w:rsidRDefault="00432085" w:rsidP="002D3ADA">
            <w:pPr>
              <w:jc w:val="both"/>
            </w:pPr>
            <w:r>
              <w:t>5/7/2021</w:t>
            </w:r>
          </w:p>
        </w:tc>
        <w:tc>
          <w:tcPr>
            <w:tcW w:w="1980" w:type="dxa"/>
          </w:tcPr>
          <w:p w:rsidR="002D3ADA" w:rsidRDefault="00432085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432085" w:rsidP="002D3ADA">
            <w:pPr>
              <w:jc w:val="both"/>
            </w:pPr>
            <w:r>
              <w:t>Nassau County authorized the GAC/AOP system to be placed into service</w:t>
            </w:r>
          </w:p>
        </w:tc>
      </w:tr>
    </w:tbl>
    <w:p w:rsidR="002D3ADA" w:rsidRDefault="002D3ADA" w:rsidP="002D3AD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D3ADA" w:rsidTr="002D3ADA">
        <w:tc>
          <w:tcPr>
            <w:tcW w:w="13176" w:type="dxa"/>
          </w:tcPr>
          <w:p w:rsidR="002D3ADA" w:rsidRDefault="002D3ADA" w:rsidP="002D3ADA">
            <w:pPr>
              <w:jc w:val="both"/>
              <w:rPr>
                <w:b/>
              </w:rPr>
            </w:pPr>
            <w:r>
              <w:rPr>
                <w:b/>
              </w:rPr>
              <w:t xml:space="preserve">Potential issues / concerns /delays: </w:t>
            </w:r>
          </w:p>
          <w:p w:rsidR="00761C02" w:rsidRDefault="00761C02" w:rsidP="002D3ADA">
            <w:pPr>
              <w:jc w:val="both"/>
              <w:rPr>
                <w:b/>
              </w:rPr>
            </w:pPr>
          </w:p>
          <w:p w:rsidR="002D3ADA" w:rsidRDefault="00A50FBF" w:rsidP="002D3ADA">
            <w:pPr>
              <w:jc w:val="both"/>
              <w:rPr>
                <w:b/>
              </w:rPr>
            </w:pPr>
            <w:r>
              <w:t xml:space="preserve">Plant 6 is located at the corner of Hickory Rd. and Denton Ave.  </w:t>
            </w:r>
            <w:r w:rsidR="002D3ADA">
              <w:t xml:space="preserve"> It should be noted that the 1, 4 Dioxane levels at well 6 are below the maximum contaminant level.</w:t>
            </w:r>
            <w:r w:rsidR="00761C02">
              <w:t xml:space="preserve">  The New York State Department of Health has authorized the use of the AOP treatment system with enhanced water quality protocols in place.  </w:t>
            </w:r>
            <w:r w:rsidR="002D3ADA">
              <w:t>Additionally, existing GAC treatment at the plant removes PFOS/PFOA to levels below the maximum contaminant level.</w:t>
            </w:r>
            <w:r w:rsidR="00BC4E31">
              <w:t xml:space="preserve">  As of May 10</w:t>
            </w:r>
            <w:r w:rsidR="00BC4E31" w:rsidRPr="00BC4E31">
              <w:rPr>
                <w:vertAlign w:val="superscript"/>
              </w:rPr>
              <w:t>th</w:t>
            </w:r>
            <w:r w:rsidR="00BC4E31">
              <w:t xml:space="preserve"> 2021 the treatment for 1,</w:t>
            </w:r>
            <w:r w:rsidR="002C7DBC">
              <w:t xml:space="preserve"> 4</w:t>
            </w:r>
            <w:r w:rsidR="00BC4E31">
              <w:t xml:space="preserve"> Dioxane with AOP has been placed into service.</w:t>
            </w:r>
          </w:p>
          <w:p w:rsidR="002D3ADA" w:rsidRPr="002D3ADA" w:rsidRDefault="002D3ADA" w:rsidP="002D3ADA">
            <w:pPr>
              <w:jc w:val="both"/>
              <w:rPr>
                <w:b/>
              </w:rPr>
            </w:pPr>
          </w:p>
        </w:tc>
      </w:tr>
      <w:tr w:rsidR="002D3ADA" w:rsidTr="002D3ADA">
        <w:tc>
          <w:tcPr>
            <w:tcW w:w="13176" w:type="dxa"/>
          </w:tcPr>
          <w:p w:rsidR="002D3ADA" w:rsidRPr="002D3ADA" w:rsidRDefault="002D3ADA" w:rsidP="002D3ADA">
            <w:pPr>
              <w:jc w:val="both"/>
            </w:pPr>
            <w:r>
              <w:rPr>
                <w:b/>
              </w:rPr>
              <w:t xml:space="preserve">Water Quality Update – </w:t>
            </w:r>
            <w:r>
              <w:t>See attached summary</w:t>
            </w:r>
          </w:p>
        </w:tc>
      </w:tr>
    </w:tbl>
    <w:p w:rsidR="002D3ADA" w:rsidRDefault="002D3ADA" w:rsidP="002D3ADA">
      <w:pPr>
        <w:jc w:val="both"/>
      </w:pPr>
    </w:p>
    <w:sectPr w:rsidR="002D3ADA" w:rsidSect="002D3A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A"/>
    <w:rsid w:val="00041662"/>
    <w:rsid w:val="00060117"/>
    <w:rsid w:val="001673D5"/>
    <w:rsid w:val="001C1B0C"/>
    <w:rsid w:val="001D5ADF"/>
    <w:rsid w:val="002C7DBC"/>
    <w:rsid w:val="002D3ADA"/>
    <w:rsid w:val="002E5455"/>
    <w:rsid w:val="00385135"/>
    <w:rsid w:val="003B1D70"/>
    <w:rsid w:val="00432085"/>
    <w:rsid w:val="006976E9"/>
    <w:rsid w:val="00761C02"/>
    <w:rsid w:val="008768B4"/>
    <w:rsid w:val="008D3EF9"/>
    <w:rsid w:val="00926F09"/>
    <w:rsid w:val="0097609C"/>
    <w:rsid w:val="009D117F"/>
    <w:rsid w:val="00A50FBF"/>
    <w:rsid w:val="00BC4E31"/>
    <w:rsid w:val="00C551B7"/>
    <w:rsid w:val="00F54F20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Levy</dc:creator>
  <cp:lastModifiedBy>Mike Levy</cp:lastModifiedBy>
  <cp:revision>2</cp:revision>
  <dcterms:created xsi:type="dcterms:W3CDTF">2022-09-30T19:06:00Z</dcterms:created>
  <dcterms:modified xsi:type="dcterms:W3CDTF">2022-09-30T19:06:00Z</dcterms:modified>
</cp:coreProperties>
</file>